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EABA4" w14:textId="3F9B845B" w:rsidR="00E32F4E" w:rsidRPr="00F92CAE" w:rsidRDefault="002C7567" w:rsidP="001C47A0">
      <w:pPr>
        <w:jc w:val="center"/>
        <w:rPr>
          <w:b/>
        </w:rPr>
      </w:pPr>
      <w:bookmarkStart w:id="0" w:name="_GoBack"/>
      <w:bookmarkEnd w:id="0"/>
      <w:r w:rsidRPr="00F92CAE">
        <w:rPr>
          <w:b/>
        </w:rPr>
        <w:t xml:space="preserve">Grade Level: </w:t>
      </w:r>
      <w:r w:rsidR="00475680" w:rsidRPr="00F92CAE">
        <w:rPr>
          <w:u w:val="single"/>
        </w:rPr>
        <w:t>Grade 1</w:t>
      </w:r>
      <w:r w:rsidR="009E71F5">
        <w:rPr>
          <w:b/>
        </w:rPr>
        <w:t xml:space="preserve"> </w:t>
      </w:r>
      <w:r w:rsidR="002663EC" w:rsidRPr="00F92CAE">
        <w:rPr>
          <w:b/>
        </w:rPr>
        <w:t xml:space="preserve">      </w:t>
      </w:r>
      <w:r w:rsidRPr="00F92CAE">
        <w:rPr>
          <w:b/>
        </w:rPr>
        <w:t xml:space="preserve">Subject: </w:t>
      </w:r>
      <w:r w:rsidR="00111D2C" w:rsidRPr="00F92CAE">
        <w:rPr>
          <w:u w:val="single"/>
        </w:rPr>
        <w:t>E</w:t>
      </w:r>
      <w:r w:rsidR="009E71F5">
        <w:rPr>
          <w:u w:val="single"/>
        </w:rPr>
        <w:t>LA</w:t>
      </w:r>
      <w:r w:rsidR="00F92CAE" w:rsidRPr="00F92CAE">
        <w:rPr>
          <w:u w:val="single"/>
        </w:rPr>
        <w:t>R</w:t>
      </w:r>
      <w:r w:rsidR="002663EC" w:rsidRPr="00F92CAE">
        <w:rPr>
          <w:b/>
        </w:rPr>
        <w:t xml:space="preserve">    </w:t>
      </w:r>
      <w:r w:rsidRPr="00F92CAE">
        <w:rPr>
          <w:b/>
        </w:rPr>
        <w:t>Unit Number and Ti</w:t>
      </w:r>
      <w:r w:rsidR="003B0CF8" w:rsidRPr="00F92CAE">
        <w:rPr>
          <w:b/>
        </w:rPr>
        <w:t xml:space="preserve">tle: </w:t>
      </w:r>
      <w:r w:rsidR="00E508B0" w:rsidRPr="00E508B0">
        <w:rPr>
          <w:rFonts w:ascii="Arial" w:eastAsia="Arial" w:hAnsi="Arial" w:cs="Arial"/>
          <w:color w:val="4A4E59"/>
          <w:sz w:val="21"/>
          <w:szCs w:val="22"/>
        </w:rPr>
        <w:t>Unit 04: Developing Readers and Writers Using</w:t>
      </w:r>
      <w:r w:rsidR="00E508B0" w:rsidRPr="00E508B0">
        <w:rPr>
          <w:rFonts w:ascii="Arial" w:eastAsia="Arial" w:hAnsi="Arial" w:cs="Arial"/>
          <w:color w:val="4A4E59"/>
          <w:spacing w:val="14"/>
          <w:sz w:val="21"/>
          <w:szCs w:val="22"/>
        </w:rPr>
        <w:t xml:space="preserve"> </w:t>
      </w:r>
      <w:r w:rsidR="00E508B0" w:rsidRPr="00E508B0">
        <w:rPr>
          <w:rFonts w:ascii="Arial" w:eastAsia="Arial" w:hAnsi="Arial" w:cs="Arial"/>
          <w:color w:val="4A4E59"/>
          <w:sz w:val="21"/>
          <w:szCs w:val="22"/>
        </w:rPr>
        <w:t>Informational</w:t>
      </w:r>
      <w:r w:rsidR="00E508B0" w:rsidRPr="00E508B0">
        <w:rPr>
          <w:rFonts w:ascii="Arial" w:eastAsia="Arial" w:hAnsi="Arial" w:cs="Arial"/>
          <w:color w:val="4A4E59"/>
          <w:spacing w:val="-2"/>
          <w:sz w:val="21"/>
          <w:szCs w:val="22"/>
        </w:rPr>
        <w:t xml:space="preserve"> </w:t>
      </w:r>
      <w:r w:rsidR="00E508B0" w:rsidRPr="00E508B0">
        <w:rPr>
          <w:rFonts w:ascii="Arial" w:eastAsia="Arial" w:hAnsi="Arial" w:cs="Arial"/>
          <w:color w:val="4A4E59"/>
          <w:sz w:val="21"/>
          <w:szCs w:val="22"/>
        </w:rPr>
        <w:t>Text</w:t>
      </w:r>
    </w:p>
    <w:p w14:paraId="02AB6E60" w14:textId="30BBB2C4" w:rsidR="00DF48B7" w:rsidRPr="001C47A0" w:rsidRDefault="002663EC">
      <w:pPr>
        <w:rPr>
          <w:b/>
          <w:sz w:val="16"/>
          <w:szCs w:val="16"/>
        </w:rPr>
      </w:pPr>
      <w:r>
        <w:rPr>
          <w:b/>
          <w:noProof/>
          <w:sz w:val="36"/>
        </w:rPr>
        <w:drawing>
          <wp:anchor distT="0" distB="0" distL="114300" distR="114300" simplePos="0" relativeHeight="251658240" behindDoc="0" locked="0" layoutInCell="1" allowOverlap="1" wp14:anchorId="5DB18DCF" wp14:editId="1A32993B">
            <wp:simplePos x="0" y="0"/>
            <wp:positionH relativeFrom="column">
              <wp:posOffset>24130</wp:posOffset>
            </wp:positionH>
            <wp:positionV relativeFrom="paragraph">
              <wp:posOffset>219881</wp:posOffset>
            </wp:positionV>
            <wp:extent cx="1577340" cy="360680"/>
            <wp:effectExtent l="0" t="0" r="3810" b="1270"/>
            <wp:wrapNone/>
            <wp:docPr id="2" name="Picture 2" descr="TEKS%20Resource%20System/TCMPC_TEKS_logo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KS%20Resource%20System/TCMPC_TEKS_logo_horiz.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7340" cy="360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9EDBC" w14:textId="50BB26FA" w:rsidR="00DF48B7" w:rsidRPr="003B0CF8" w:rsidRDefault="003B0CF8" w:rsidP="00DF48B7">
      <w:pPr>
        <w:jc w:val="center"/>
        <w:rPr>
          <w:sz w:val="32"/>
        </w:rPr>
      </w:pPr>
      <w:r>
        <w:rPr>
          <w:b/>
          <w:sz w:val="36"/>
        </w:rPr>
        <w:t>IFD</w:t>
      </w:r>
      <w:r w:rsidR="00DF48B7" w:rsidRPr="003B0CF8">
        <w:rPr>
          <w:b/>
          <w:sz w:val="36"/>
        </w:rPr>
        <w:t xml:space="preserve"> Planning Guide</w:t>
      </w:r>
      <w:r w:rsidR="00475680">
        <w:rPr>
          <w:b/>
          <w:sz w:val="36"/>
        </w:rPr>
        <w:t xml:space="preserve">- </w:t>
      </w:r>
      <w:r w:rsidR="00AE3AC8">
        <w:rPr>
          <w:b/>
          <w:sz w:val="36"/>
        </w:rPr>
        <w:t>20</w:t>
      </w:r>
      <w:r w:rsidR="00475680">
        <w:rPr>
          <w:b/>
          <w:sz w:val="36"/>
        </w:rPr>
        <w:t xml:space="preserve"> Days</w:t>
      </w:r>
      <w:r w:rsidR="009E71F5">
        <w:rPr>
          <w:b/>
          <w:sz w:val="36"/>
        </w:rPr>
        <w:t xml:space="preserve"> </w:t>
      </w:r>
      <w:r w:rsidR="00DF48B7" w:rsidRPr="003B0CF8">
        <w:rPr>
          <w:sz w:val="32"/>
        </w:rPr>
        <w:t>(</w:t>
      </w:r>
      <w:r w:rsidR="009A546C">
        <w:rPr>
          <w:sz w:val="32"/>
        </w:rPr>
        <w:t>ELAR</w:t>
      </w:r>
      <w:r w:rsidR="00DF48B7" w:rsidRPr="003B0CF8">
        <w:rPr>
          <w:sz w:val="32"/>
        </w:rPr>
        <w:t>)</w:t>
      </w:r>
    </w:p>
    <w:p w14:paraId="6CCD35B0" w14:textId="4C7FCF79" w:rsidR="006C6A9A" w:rsidRPr="002663EC" w:rsidRDefault="006C6A9A">
      <w:pPr>
        <w:rPr>
          <w:sz w:val="16"/>
          <w:szCs w:val="16"/>
        </w:rPr>
      </w:pPr>
    </w:p>
    <w:tbl>
      <w:tblPr>
        <w:tblStyle w:val="TableGrid"/>
        <w:tblW w:w="1401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2001"/>
        <w:gridCol w:w="2001"/>
        <w:gridCol w:w="2002"/>
        <w:gridCol w:w="2001"/>
        <w:gridCol w:w="2002"/>
        <w:gridCol w:w="2001"/>
        <w:gridCol w:w="2002"/>
      </w:tblGrid>
      <w:tr w:rsidR="00E508B0" w:rsidRPr="003B0CF8" w14:paraId="4F822083" w14:textId="3FD81F13" w:rsidTr="00E508B0">
        <w:trPr>
          <w:trHeight w:val="3477"/>
        </w:trPr>
        <w:tc>
          <w:tcPr>
            <w:tcW w:w="2001" w:type="dxa"/>
          </w:tcPr>
          <w:p w14:paraId="16333D44" w14:textId="77777777" w:rsidR="00E508B0" w:rsidRDefault="00E508B0" w:rsidP="00955929">
            <w:pPr>
              <w:rPr>
                <w:b/>
                <w:sz w:val="32"/>
              </w:rPr>
            </w:pPr>
            <w:r>
              <w:rPr>
                <w:b/>
                <w:sz w:val="32"/>
              </w:rPr>
              <w:t>PA# __</w:t>
            </w:r>
            <w:r w:rsidRPr="00E508B0">
              <w:rPr>
                <w:b/>
                <w:sz w:val="32"/>
                <w:u w:val="single"/>
              </w:rPr>
              <w:t>1</w:t>
            </w:r>
            <w:r>
              <w:rPr>
                <w:b/>
                <w:sz w:val="32"/>
              </w:rPr>
              <w:t>__:</w:t>
            </w:r>
          </w:p>
          <w:p w14:paraId="053A964A" w14:textId="7DF8E981" w:rsidR="00E508B0" w:rsidRPr="00EF50EE" w:rsidRDefault="00E508B0" w:rsidP="00EF50EE">
            <w:pPr>
              <w:pStyle w:val="TableParagraph"/>
              <w:ind w:left="-46" w:right="129"/>
              <w:rPr>
                <w:rFonts w:asciiTheme="minorHAnsi" w:eastAsiaTheme="minorHAnsi" w:hAnsiTheme="minorHAnsi" w:cstheme="minorBidi"/>
                <w:sz w:val="20"/>
                <w:szCs w:val="20"/>
              </w:rPr>
            </w:pPr>
            <w:r w:rsidRPr="00EF50EE">
              <w:rPr>
                <w:rFonts w:asciiTheme="minorHAnsi" w:eastAsiaTheme="minorHAnsi" w:hAnsiTheme="minorHAnsi" w:cstheme="minorBidi"/>
                <w:sz w:val="20"/>
                <w:szCs w:val="20"/>
              </w:rPr>
              <w:t>Choose a topic of interest and select a text on the topic. Identify important facts or details about your topic by reading the text and using text features to locate specific information. Complete a teacher-provided graphic organizer to record the topic, author’s purpose, and important facts and details. Using your graphic organizer and your text, tell others about your topic and how you used text features to locate facts and details.</w:t>
            </w:r>
          </w:p>
        </w:tc>
        <w:tc>
          <w:tcPr>
            <w:tcW w:w="2001" w:type="dxa"/>
          </w:tcPr>
          <w:p w14:paraId="6ED4B1DC" w14:textId="77777777" w:rsidR="00E508B0" w:rsidRDefault="00E508B0" w:rsidP="00955929">
            <w:pPr>
              <w:rPr>
                <w:b/>
                <w:sz w:val="32"/>
              </w:rPr>
            </w:pPr>
            <w:r>
              <w:rPr>
                <w:b/>
                <w:sz w:val="32"/>
              </w:rPr>
              <w:t>PA# __</w:t>
            </w:r>
            <w:r w:rsidRPr="00E508B0">
              <w:rPr>
                <w:b/>
                <w:sz w:val="32"/>
                <w:u w:val="single"/>
              </w:rPr>
              <w:t>2</w:t>
            </w:r>
            <w:r>
              <w:rPr>
                <w:b/>
                <w:sz w:val="32"/>
              </w:rPr>
              <w:t>__:</w:t>
            </w:r>
          </w:p>
          <w:p w14:paraId="33A4443D" w14:textId="7900DE10" w:rsidR="00E508B0" w:rsidRPr="00B84B06" w:rsidRDefault="00EF50EE" w:rsidP="00205827">
            <w:r w:rsidRPr="00EF50EE">
              <w:t>Using the writing process and your completed graphic organizer on your topic of interest, write a brief composition about the topic. Include important facts and details you learned from reading the text. Publish your piece in a class book.</w:t>
            </w:r>
          </w:p>
        </w:tc>
        <w:tc>
          <w:tcPr>
            <w:tcW w:w="2002" w:type="dxa"/>
          </w:tcPr>
          <w:p w14:paraId="70B83144" w14:textId="77777777" w:rsidR="00E508B0" w:rsidRDefault="00E508B0" w:rsidP="00955929">
            <w:pPr>
              <w:rPr>
                <w:b/>
                <w:sz w:val="32"/>
              </w:rPr>
            </w:pPr>
            <w:r>
              <w:rPr>
                <w:b/>
                <w:sz w:val="32"/>
              </w:rPr>
              <w:t>PA# __</w:t>
            </w:r>
            <w:r w:rsidRPr="00E508B0">
              <w:rPr>
                <w:b/>
                <w:sz w:val="32"/>
                <w:u w:val="single"/>
              </w:rPr>
              <w:t>3</w:t>
            </w:r>
            <w:r>
              <w:rPr>
                <w:b/>
                <w:sz w:val="32"/>
              </w:rPr>
              <w:t>__:</w:t>
            </w:r>
          </w:p>
          <w:p w14:paraId="3FDAAA35" w14:textId="4F3468D5" w:rsidR="00E508B0" w:rsidRPr="00B84B06" w:rsidRDefault="00EF50EE" w:rsidP="00F8529B">
            <w:r w:rsidRPr="00EF50EE">
              <w:t>Follow a teacher-developed list of multi-step directions with picture cues to create a map of your school environment (e.g., classroom, playground, school building). Include signs and symbols on your map and label each to explain its meaning.</w:t>
            </w:r>
          </w:p>
        </w:tc>
        <w:tc>
          <w:tcPr>
            <w:tcW w:w="2001" w:type="dxa"/>
          </w:tcPr>
          <w:p w14:paraId="6546F0B7" w14:textId="77777777" w:rsidR="00E508B0" w:rsidRDefault="00E508B0" w:rsidP="00955929">
            <w:pPr>
              <w:rPr>
                <w:b/>
                <w:sz w:val="32"/>
              </w:rPr>
            </w:pPr>
            <w:r>
              <w:rPr>
                <w:b/>
                <w:sz w:val="32"/>
              </w:rPr>
              <w:t>PA# __</w:t>
            </w:r>
            <w:r w:rsidRPr="00E508B0">
              <w:rPr>
                <w:b/>
                <w:sz w:val="32"/>
                <w:u w:val="single"/>
              </w:rPr>
              <w:t>4</w:t>
            </w:r>
            <w:r>
              <w:rPr>
                <w:b/>
                <w:sz w:val="32"/>
              </w:rPr>
              <w:t>__:</w:t>
            </w:r>
          </w:p>
          <w:p w14:paraId="3660ACDF" w14:textId="77777777" w:rsidR="00EF50EE" w:rsidRPr="00EF50EE" w:rsidRDefault="00EF50EE" w:rsidP="00EF50EE">
            <w:pPr>
              <w:rPr>
                <w:sz w:val="19"/>
                <w:szCs w:val="19"/>
              </w:rPr>
            </w:pPr>
            <w:r w:rsidRPr="00EF50EE">
              <w:rPr>
                <w:sz w:val="19"/>
                <w:szCs w:val="19"/>
              </w:rPr>
              <w:t>With a partner, read aloud a decodable book that includes spelling and syllable patterns taught in this unit (e.g., long and short vowels, open syllable, r- controlled vowel sounds, and common spelling patterns). After reading, work together to do the following:</w:t>
            </w:r>
          </w:p>
          <w:p w14:paraId="35D4B610" w14:textId="77777777" w:rsidR="00EF50EE" w:rsidRPr="00EF50EE" w:rsidRDefault="00EF50EE" w:rsidP="00EF50EE">
            <w:pPr>
              <w:rPr>
                <w:sz w:val="19"/>
                <w:szCs w:val="19"/>
              </w:rPr>
            </w:pPr>
            <w:r w:rsidRPr="00EF50EE">
              <w:rPr>
                <w:sz w:val="19"/>
                <w:szCs w:val="19"/>
              </w:rPr>
              <w:t>On a teacher-provided spelling pattern chart, record at least 10 words from the book under the correct spelling/syllable pattern headings.</w:t>
            </w:r>
          </w:p>
          <w:p w14:paraId="3C594F7E" w14:textId="77777777" w:rsidR="00EF50EE" w:rsidRPr="00EF50EE" w:rsidRDefault="00EF50EE" w:rsidP="00EF50EE">
            <w:pPr>
              <w:rPr>
                <w:sz w:val="19"/>
                <w:szCs w:val="19"/>
              </w:rPr>
            </w:pPr>
            <w:r w:rsidRPr="00EF50EE">
              <w:rPr>
                <w:sz w:val="19"/>
                <w:szCs w:val="19"/>
              </w:rPr>
              <w:t>One partner calls out at least one word from each pattern from the chart, while the other partner writes each on a note card. Switch roles and repeat with a different set of words from the chart.</w:t>
            </w:r>
          </w:p>
          <w:p w14:paraId="42C0891F" w14:textId="494B59C8" w:rsidR="00E508B0" w:rsidRPr="00B84B06" w:rsidRDefault="00EF50EE" w:rsidP="00EF50EE">
            <w:r w:rsidRPr="00EF50EE">
              <w:rPr>
                <w:sz w:val="19"/>
                <w:szCs w:val="19"/>
              </w:rPr>
              <w:t>Alphabetize the words written on the note cards. Choose two words and locate them in a dictionary</w:t>
            </w:r>
            <w:r w:rsidRPr="00EF50EE">
              <w:rPr>
                <w:sz w:val="20"/>
                <w:szCs w:val="20"/>
              </w:rPr>
              <w:t>.</w:t>
            </w:r>
          </w:p>
        </w:tc>
        <w:tc>
          <w:tcPr>
            <w:tcW w:w="2002" w:type="dxa"/>
          </w:tcPr>
          <w:p w14:paraId="3F1D6739" w14:textId="57286A73" w:rsidR="00E508B0" w:rsidRPr="00F8529B" w:rsidRDefault="00E508B0" w:rsidP="00F8529B">
            <w:pPr>
              <w:rPr>
                <w:b/>
                <w:sz w:val="32"/>
              </w:rPr>
            </w:pPr>
            <w:r w:rsidRPr="00F8529B">
              <w:rPr>
                <w:b/>
                <w:sz w:val="32"/>
              </w:rPr>
              <w:t>PA# __</w:t>
            </w:r>
            <w:r w:rsidRPr="00E508B0">
              <w:rPr>
                <w:b/>
                <w:sz w:val="32"/>
                <w:u w:val="single"/>
              </w:rPr>
              <w:t>5</w:t>
            </w:r>
            <w:r w:rsidRPr="00F8529B">
              <w:rPr>
                <w:b/>
                <w:sz w:val="32"/>
              </w:rPr>
              <w:t>__:</w:t>
            </w:r>
          </w:p>
          <w:p w14:paraId="1F4046D4" w14:textId="0AE40CB9" w:rsidR="00E508B0" w:rsidRDefault="00E508B0" w:rsidP="00955929">
            <w:pPr>
              <w:rPr>
                <w:b/>
                <w:sz w:val="32"/>
              </w:rPr>
            </w:pPr>
            <w:r w:rsidRPr="00E508B0">
              <w:t>Using appropriate conventions, write a short letter to someone special describing your school day. Organize your ideas in a chronological sequence.</w:t>
            </w:r>
          </w:p>
        </w:tc>
        <w:tc>
          <w:tcPr>
            <w:tcW w:w="2001" w:type="dxa"/>
          </w:tcPr>
          <w:p w14:paraId="36E8AA8D" w14:textId="3BCDCC3D" w:rsidR="00E508B0" w:rsidRPr="00F8529B" w:rsidRDefault="00E508B0" w:rsidP="00F8529B">
            <w:pPr>
              <w:rPr>
                <w:b/>
                <w:sz w:val="32"/>
              </w:rPr>
            </w:pPr>
            <w:r w:rsidRPr="00F8529B">
              <w:rPr>
                <w:b/>
                <w:sz w:val="32"/>
              </w:rPr>
              <w:t>PA# __</w:t>
            </w:r>
            <w:r w:rsidRPr="00E508B0">
              <w:rPr>
                <w:b/>
                <w:sz w:val="32"/>
                <w:u w:val="single"/>
              </w:rPr>
              <w:t>6</w:t>
            </w:r>
            <w:r w:rsidRPr="00F8529B">
              <w:rPr>
                <w:b/>
                <w:sz w:val="32"/>
              </w:rPr>
              <w:t>__:</w:t>
            </w:r>
          </w:p>
          <w:p w14:paraId="1551F2AE" w14:textId="2E23D8A4" w:rsidR="00E508B0" w:rsidRDefault="00E508B0" w:rsidP="000536E8">
            <w:pPr>
              <w:rPr>
                <w:b/>
                <w:sz w:val="32"/>
              </w:rPr>
            </w:pPr>
            <w:r w:rsidRPr="00E508B0">
              <w:t>Write multiple brief notebook entries to record thoughts, connections, and/or strategies that deepen understanding of text. Provide textual evidence to support ideas.</w:t>
            </w:r>
          </w:p>
        </w:tc>
        <w:tc>
          <w:tcPr>
            <w:tcW w:w="2002" w:type="dxa"/>
          </w:tcPr>
          <w:p w14:paraId="3B4FA123" w14:textId="1762BFE5" w:rsidR="00E508B0" w:rsidRPr="00F8529B" w:rsidRDefault="00E508B0" w:rsidP="00E508B0">
            <w:pPr>
              <w:rPr>
                <w:b/>
                <w:sz w:val="32"/>
              </w:rPr>
            </w:pPr>
            <w:r w:rsidRPr="00F8529B">
              <w:rPr>
                <w:b/>
                <w:sz w:val="32"/>
              </w:rPr>
              <w:t>PA# __</w:t>
            </w:r>
            <w:r w:rsidRPr="00E508B0">
              <w:rPr>
                <w:b/>
                <w:sz w:val="32"/>
                <w:u w:val="single"/>
              </w:rPr>
              <w:t>7</w:t>
            </w:r>
            <w:r w:rsidRPr="00F8529B">
              <w:rPr>
                <w:b/>
                <w:sz w:val="32"/>
              </w:rPr>
              <w:t>__:</w:t>
            </w:r>
          </w:p>
          <w:p w14:paraId="612CEEB2" w14:textId="4EBEE9C7" w:rsidR="00E508B0" w:rsidRPr="00F8529B" w:rsidRDefault="00EF50EE" w:rsidP="00F8529B">
            <w:pPr>
              <w:rPr>
                <w:b/>
                <w:sz w:val="32"/>
              </w:rPr>
            </w:pPr>
            <w:r w:rsidRPr="00EF50EE">
              <w:t>Read aloud a provided list of high-frequency words. Spell high-frequency words dictated by the teacher.</w:t>
            </w:r>
          </w:p>
        </w:tc>
      </w:tr>
      <w:tr w:rsidR="00E508B0" w:rsidRPr="00E616E4" w14:paraId="4A4C2D3C" w14:textId="13CE17DB" w:rsidTr="00E508B0">
        <w:trPr>
          <w:trHeight w:val="1740"/>
        </w:trPr>
        <w:tc>
          <w:tcPr>
            <w:tcW w:w="2001" w:type="dxa"/>
          </w:tcPr>
          <w:p w14:paraId="4EB1DB7D" w14:textId="77777777" w:rsidR="00E508B0" w:rsidRPr="000536E8" w:rsidRDefault="00E508B0" w:rsidP="00B84B06">
            <w:pPr>
              <w:rPr>
                <w:rFonts w:cstheme="minorHAnsi"/>
                <w:b/>
              </w:rPr>
            </w:pPr>
            <w:r w:rsidRPr="000536E8">
              <w:rPr>
                <w:rFonts w:cstheme="minorHAnsi"/>
                <w:b/>
              </w:rPr>
              <w:lastRenderedPageBreak/>
              <w:t>TEKS (KS/SE):</w:t>
            </w:r>
          </w:p>
          <w:p w14:paraId="4E262252" w14:textId="7BB91E49" w:rsidR="00E508B0" w:rsidRPr="000536E8" w:rsidRDefault="00EF50EE" w:rsidP="00EF50EE">
            <w:pPr>
              <w:rPr>
                <w:rFonts w:cstheme="minorHAnsi"/>
              </w:rPr>
            </w:pPr>
            <w:r w:rsidRPr="00EF50EE">
              <w:rPr>
                <w:rFonts w:cstheme="minorHAnsi"/>
              </w:rPr>
              <w:t>1.4B, 1.4C, 1.13A, 1.14B, 1.14D, 1.19C,</w:t>
            </w:r>
            <w:r>
              <w:rPr>
                <w:rFonts w:cstheme="minorHAnsi"/>
              </w:rPr>
              <w:t xml:space="preserve"> </w:t>
            </w:r>
            <w:r w:rsidRPr="00EF50EE">
              <w:rPr>
                <w:rFonts w:cstheme="minorHAnsi"/>
              </w:rPr>
              <w:t>1.24A, 1</w:t>
            </w:r>
            <w:r>
              <w:rPr>
                <w:rFonts w:cstheme="minorHAnsi"/>
              </w:rPr>
              <w:t xml:space="preserve">.24B, 1.24C, </w:t>
            </w:r>
            <w:proofErr w:type="gramStart"/>
            <w:r>
              <w:rPr>
                <w:rFonts w:cstheme="minorHAnsi"/>
              </w:rPr>
              <w:t>1.Fig</w:t>
            </w:r>
            <w:proofErr w:type="gramEnd"/>
            <w:r>
              <w:rPr>
                <w:rFonts w:cstheme="minorHAnsi"/>
              </w:rPr>
              <w:t>19C</w:t>
            </w:r>
          </w:p>
        </w:tc>
        <w:tc>
          <w:tcPr>
            <w:tcW w:w="2001" w:type="dxa"/>
          </w:tcPr>
          <w:p w14:paraId="39162DE9" w14:textId="77777777" w:rsidR="00E508B0" w:rsidRPr="00E616E4" w:rsidRDefault="00E508B0" w:rsidP="00B84B06">
            <w:pPr>
              <w:rPr>
                <w:rFonts w:cstheme="minorHAnsi"/>
                <w:b/>
                <w:lang w:val="es-MX"/>
              </w:rPr>
            </w:pPr>
            <w:r w:rsidRPr="00E616E4">
              <w:rPr>
                <w:rFonts w:cstheme="minorHAnsi"/>
                <w:b/>
                <w:lang w:val="es-MX"/>
              </w:rPr>
              <w:t>TEKS (KS/SE):</w:t>
            </w:r>
          </w:p>
          <w:p w14:paraId="27FF90BD" w14:textId="46BB1E96" w:rsidR="00E508B0" w:rsidRPr="00EF50EE" w:rsidRDefault="00EF50EE" w:rsidP="00EF50EE">
            <w:pPr>
              <w:rPr>
                <w:rFonts w:cstheme="minorHAnsi"/>
                <w:lang w:val="es-MX"/>
              </w:rPr>
            </w:pPr>
            <w:r w:rsidRPr="00EF50EE">
              <w:rPr>
                <w:rFonts w:cstheme="minorHAnsi"/>
                <w:bCs/>
                <w:lang w:val="es-MX"/>
              </w:rPr>
              <w:t xml:space="preserve">1.14B, 1.14D, 1.17A, 1.17B, 1.17C, 1.17D, 1.17E, 1.19A, </w:t>
            </w:r>
            <w:proofErr w:type="gramStart"/>
            <w:r w:rsidRPr="00EF50EE">
              <w:rPr>
                <w:rFonts w:cstheme="minorHAnsi"/>
                <w:bCs/>
                <w:lang w:val="es-MX"/>
              </w:rPr>
              <w:t>1.20A.iv</w:t>
            </w:r>
            <w:proofErr w:type="gramEnd"/>
            <w:r w:rsidRPr="00EF50EE">
              <w:rPr>
                <w:rFonts w:cstheme="minorHAnsi"/>
                <w:bCs/>
                <w:lang w:val="es-MX"/>
              </w:rPr>
              <w:t>, 1.20A.v, 1.20A.vi, 1.21C, 1.22A, 1.22E</w:t>
            </w:r>
          </w:p>
        </w:tc>
        <w:tc>
          <w:tcPr>
            <w:tcW w:w="2002" w:type="dxa"/>
          </w:tcPr>
          <w:p w14:paraId="22EC0FEC" w14:textId="77777777" w:rsidR="00E508B0" w:rsidRPr="00E616E4" w:rsidRDefault="00E508B0" w:rsidP="00B84B06">
            <w:pPr>
              <w:rPr>
                <w:rFonts w:cstheme="minorHAnsi"/>
                <w:b/>
                <w:lang w:val="es-MX"/>
              </w:rPr>
            </w:pPr>
            <w:r w:rsidRPr="00E616E4">
              <w:rPr>
                <w:rFonts w:cstheme="minorHAnsi"/>
                <w:b/>
                <w:lang w:val="es-MX"/>
              </w:rPr>
              <w:t>TEKS (KS/SE):</w:t>
            </w:r>
          </w:p>
          <w:p w14:paraId="12605A2F" w14:textId="0E4BB464" w:rsidR="00E508B0" w:rsidRPr="00E616E4" w:rsidRDefault="00EF50EE" w:rsidP="00F92CAE">
            <w:pPr>
              <w:rPr>
                <w:rFonts w:cstheme="minorHAnsi"/>
                <w:bCs/>
                <w:lang w:val="es-MX"/>
              </w:rPr>
            </w:pPr>
            <w:r w:rsidRPr="00E616E4">
              <w:rPr>
                <w:rFonts w:cstheme="minorHAnsi"/>
                <w:bCs/>
                <w:lang w:val="es-MX"/>
              </w:rPr>
              <w:t>1.15A, 1.15B</w:t>
            </w:r>
          </w:p>
        </w:tc>
        <w:tc>
          <w:tcPr>
            <w:tcW w:w="2001" w:type="dxa"/>
          </w:tcPr>
          <w:p w14:paraId="552BA720" w14:textId="77777777" w:rsidR="00E508B0" w:rsidRPr="000536E8" w:rsidRDefault="00E508B0" w:rsidP="00B84B06">
            <w:pPr>
              <w:rPr>
                <w:rFonts w:cstheme="minorHAnsi"/>
                <w:b/>
              </w:rPr>
            </w:pPr>
            <w:r w:rsidRPr="000536E8">
              <w:rPr>
                <w:rFonts w:cstheme="minorHAnsi"/>
                <w:b/>
              </w:rPr>
              <w:t>TEKS (KS/SE):</w:t>
            </w:r>
          </w:p>
          <w:p w14:paraId="15708768" w14:textId="32D4EE84" w:rsidR="00E508B0" w:rsidRPr="000536E8" w:rsidRDefault="00EF50EE" w:rsidP="00EF50EE">
            <w:pPr>
              <w:rPr>
                <w:rFonts w:cstheme="minorHAnsi"/>
              </w:rPr>
            </w:pPr>
            <w:r w:rsidRPr="00EF50EE">
              <w:rPr>
                <w:rFonts w:cstheme="minorHAnsi"/>
                <w:bCs/>
              </w:rPr>
              <w:t>1.3</w:t>
            </w:r>
            <w:proofErr w:type="gramStart"/>
            <w:r w:rsidRPr="00EF50EE">
              <w:rPr>
                <w:rFonts w:cstheme="minorHAnsi"/>
                <w:bCs/>
              </w:rPr>
              <w:t>A.ii</w:t>
            </w:r>
            <w:proofErr w:type="gramEnd"/>
            <w:r w:rsidRPr="00EF50EE">
              <w:rPr>
                <w:rFonts w:cstheme="minorHAnsi"/>
                <w:bCs/>
              </w:rPr>
              <w:t>, 1.3B, 1.3C.ii, 1.3C.vi, 1.3D, 1.3I,</w:t>
            </w:r>
            <w:r>
              <w:rPr>
                <w:rFonts w:cstheme="minorHAnsi"/>
                <w:bCs/>
              </w:rPr>
              <w:t xml:space="preserve"> </w:t>
            </w:r>
            <w:r w:rsidRPr="00EF50EE">
              <w:rPr>
                <w:rFonts w:cstheme="minorHAnsi"/>
                <w:bCs/>
              </w:rPr>
              <w:t>1.5A, 1.6E, 1.22A, 1.22B.ii</w:t>
            </w:r>
          </w:p>
        </w:tc>
        <w:tc>
          <w:tcPr>
            <w:tcW w:w="2002" w:type="dxa"/>
          </w:tcPr>
          <w:p w14:paraId="1BCBB5F8" w14:textId="77777777" w:rsidR="00E508B0" w:rsidRPr="000536E8" w:rsidRDefault="00E508B0" w:rsidP="00F4597B">
            <w:pPr>
              <w:rPr>
                <w:rFonts w:cstheme="minorHAnsi"/>
                <w:b/>
              </w:rPr>
            </w:pPr>
            <w:r w:rsidRPr="000536E8">
              <w:rPr>
                <w:rFonts w:cstheme="minorHAnsi"/>
                <w:b/>
              </w:rPr>
              <w:t>TEKS (KS/SE):</w:t>
            </w:r>
          </w:p>
          <w:p w14:paraId="42A29A76" w14:textId="77777777" w:rsidR="00EF50EE" w:rsidRPr="00EF50EE" w:rsidRDefault="00EF50EE" w:rsidP="00EF50EE">
            <w:pPr>
              <w:rPr>
                <w:rFonts w:cstheme="minorHAnsi"/>
              </w:rPr>
            </w:pPr>
            <w:r w:rsidRPr="00EF50EE">
              <w:rPr>
                <w:rFonts w:cstheme="minorHAnsi"/>
              </w:rPr>
              <w:t xml:space="preserve">1.17B, 1.19B, </w:t>
            </w:r>
            <w:proofErr w:type="gramStart"/>
            <w:r w:rsidRPr="00EF50EE">
              <w:rPr>
                <w:rFonts w:cstheme="minorHAnsi"/>
              </w:rPr>
              <w:t>1.20A.iv</w:t>
            </w:r>
            <w:proofErr w:type="gramEnd"/>
            <w:r w:rsidRPr="00EF50EE">
              <w:rPr>
                <w:rFonts w:cstheme="minorHAnsi"/>
              </w:rPr>
              <w:t>, 1.20A.v,</w:t>
            </w:r>
          </w:p>
          <w:p w14:paraId="138E28A3" w14:textId="26240A65" w:rsidR="00EF50EE" w:rsidRPr="000536E8" w:rsidRDefault="00EF50EE" w:rsidP="00EF50EE">
            <w:pPr>
              <w:rPr>
                <w:rFonts w:cstheme="minorHAnsi"/>
                <w:b/>
              </w:rPr>
            </w:pPr>
            <w:r w:rsidRPr="00EF50EE">
              <w:rPr>
                <w:rFonts w:cstheme="minorHAnsi"/>
              </w:rPr>
              <w:t xml:space="preserve">1.20A.vi, </w:t>
            </w:r>
            <w:r>
              <w:rPr>
                <w:rFonts w:cstheme="minorHAnsi"/>
              </w:rPr>
              <w:t>1</w:t>
            </w:r>
            <w:r w:rsidRPr="00EF50EE">
              <w:rPr>
                <w:rFonts w:cstheme="minorHAnsi"/>
              </w:rPr>
              <w:t xml:space="preserve">.20A.vii, </w:t>
            </w:r>
            <w:proofErr w:type="gramStart"/>
            <w:r w:rsidRPr="00EF50EE">
              <w:rPr>
                <w:rFonts w:cstheme="minorHAnsi"/>
              </w:rPr>
              <w:t>1.21B.ii</w:t>
            </w:r>
            <w:proofErr w:type="gramEnd"/>
            <w:r w:rsidRPr="00EF50EE">
              <w:rPr>
                <w:rFonts w:cstheme="minorHAnsi"/>
              </w:rPr>
              <w:t xml:space="preserve">, 1.21B.iii, 1.21C, 1.22A </w:t>
            </w:r>
          </w:p>
          <w:p w14:paraId="4EC5B8B5" w14:textId="267687C4" w:rsidR="00E508B0" w:rsidRPr="000536E8" w:rsidRDefault="00E508B0" w:rsidP="00B84B06">
            <w:pPr>
              <w:rPr>
                <w:rFonts w:cstheme="minorHAnsi"/>
                <w:b/>
              </w:rPr>
            </w:pPr>
          </w:p>
        </w:tc>
        <w:tc>
          <w:tcPr>
            <w:tcW w:w="2001" w:type="dxa"/>
          </w:tcPr>
          <w:p w14:paraId="2BFBF833" w14:textId="77777777" w:rsidR="00E508B0" w:rsidRPr="000536E8" w:rsidRDefault="00E508B0" w:rsidP="00F4597B">
            <w:pPr>
              <w:rPr>
                <w:rFonts w:cstheme="minorHAnsi"/>
                <w:b/>
              </w:rPr>
            </w:pPr>
            <w:r w:rsidRPr="000536E8">
              <w:rPr>
                <w:rFonts w:cstheme="minorHAnsi"/>
                <w:b/>
              </w:rPr>
              <w:t>TEKS (KS/SE):</w:t>
            </w:r>
          </w:p>
          <w:p w14:paraId="086AD608" w14:textId="2EB75618" w:rsidR="00E508B0" w:rsidRPr="000536E8" w:rsidRDefault="00EF50EE" w:rsidP="000536E8">
            <w:pPr>
              <w:rPr>
                <w:rFonts w:cstheme="minorHAnsi"/>
                <w:b/>
                <w:bCs/>
              </w:rPr>
            </w:pPr>
            <w:r w:rsidRPr="00EF50EE">
              <w:rPr>
                <w:rFonts w:cstheme="minorHAnsi"/>
                <w:bCs/>
              </w:rPr>
              <w:t xml:space="preserve">1.4B, 1.4C, 1.6C, 1.19C, </w:t>
            </w:r>
            <w:proofErr w:type="gramStart"/>
            <w:r w:rsidRPr="00EF50EE">
              <w:rPr>
                <w:rFonts w:cstheme="minorHAnsi"/>
                <w:bCs/>
              </w:rPr>
              <w:t>1.Fig</w:t>
            </w:r>
            <w:proofErr w:type="gramEnd"/>
            <w:r w:rsidRPr="00EF50EE">
              <w:rPr>
                <w:rFonts w:cstheme="minorHAnsi"/>
                <w:bCs/>
              </w:rPr>
              <w:t>19C, 1.Fig19D, 1.Fig19F</w:t>
            </w:r>
          </w:p>
        </w:tc>
        <w:tc>
          <w:tcPr>
            <w:tcW w:w="2002" w:type="dxa"/>
          </w:tcPr>
          <w:p w14:paraId="7D11F8C9" w14:textId="77777777" w:rsidR="00EF50EE" w:rsidRPr="00E616E4" w:rsidRDefault="00EF50EE" w:rsidP="00EF50EE">
            <w:pPr>
              <w:rPr>
                <w:rFonts w:cstheme="minorHAnsi"/>
                <w:b/>
                <w:lang w:val="es-MX"/>
              </w:rPr>
            </w:pPr>
            <w:r w:rsidRPr="00E616E4">
              <w:rPr>
                <w:rFonts w:cstheme="minorHAnsi"/>
                <w:b/>
                <w:lang w:val="es-MX"/>
              </w:rPr>
              <w:t>TEKS (KS/SE):</w:t>
            </w:r>
          </w:p>
          <w:p w14:paraId="6475E354" w14:textId="263DDCA8" w:rsidR="00E508B0" w:rsidRPr="00E616E4" w:rsidRDefault="00EF50EE" w:rsidP="00F4597B">
            <w:pPr>
              <w:rPr>
                <w:rFonts w:cstheme="minorHAnsi"/>
                <w:b/>
                <w:lang w:val="es-MX"/>
              </w:rPr>
            </w:pPr>
            <w:r w:rsidRPr="00E616E4">
              <w:rPr>
                <w:rFonts w:cstheme="minorHAnsi"/>
                <w:bCs/>
                <w:lang w:val="es-MX"/>
              </w:rPr>
              <w:t>1.3H, 1.22C</w:t>
            </w:r>
          </w:p>
        </w:tc>
      </w:tr>
      <w:tr w:rsidR="00E508B0" w:rsidRPr="003B0CF8" w14:paraId="036B4D71" w14:textId="199F0541" w:rsidTr="00E616E4">
        <w:trPr>
          <w:trHeight w:val="7590"/>
        </w:trPr>
        <w:tc>
          <w:tcPr>
            <w:tcW w:w="2001" w:type="dxa"/>
          </w:tcPr>
          <w:p w14:paraId="280E2863" w14:textId="77777777" w:rsidR="00E508B0" w:rsidRPr="00EF50EE" w:rsidRDefault="00E508B0" w:rsidP="00B84B06">
            <w:pPr>
              <w:rPr>
                <w:b/>
                <w:sz w:val="22"/>
                <w:szCs w:val="22"/>
              </w:rPr>
            </w:pPr>
            <w:r w:rsidRPr="00EF50EE">
              <w:rPr>
                <w:b/>
                <w:sz w:val="22"/>
                <w:szCs w:val="22"/>
              </w:rPr>
              <w:t>Mini-lesson Topics:</w:t>
            </w:r>
          </w:p>
          <w:p w14:paraId="67702432" w14:textId="77777777" w:rsidR="00E508B0" w:rsidRPr="00EF50EE" w:rsidRDefault="00E508B0" w:rsidP="00B36BB1">
            <w:pPr>
              <w:pStyle w:val="ListParagraph"/>
              <w:numPr>
                <w:ilvl w:val="0"/>
                <w:numId w:val="2"/>
              </w:numPr>
              <w:rPr>
                <w:b/>
                <w:sz w:val="22"/>
                <w:szCs w:val="22"/>
              </w:rPr>
            </w:pPr>
          </w:p>
        </w:tc>
        <w:tc>
          <w:tcPr>
            <w:tcW w:w="2001" w:type="dxa"/>
          </w:tcPr>
          <w:p w14:paraId="42303601" w14:textId="77777777" w:rsidR="00E508B0" w:rsidRPr="00EF50EE" w:rsidRDefault="00E508B0" w:rsidP="00B84B06">
            <w:pPr>
              <w:rPr>
                <w:b/>
                <w:sz w:val="22"/>
                <w:szCs w:val="22"/>
              </w:rPr>
            </w:pPr>
            <w:r w:rsidRPr="00EF50EE">
              <w:rPr>
                <w:b/>
                <w:sz w:val="22"/>
                <w:szCs w:val="22"/>
              </w:rPr>
              <w:t>Mini-lesson Topics:</w:t>
            </w:r>
          </w:p>
          <w:p w14:paraId="5429845B" w14:textId="77777777" w:rsidR="00E508B0" w:rsidRPr="00EF50EE" w:rsidRDefault="00E508B0" w:rsidP="00B36BB1">
            <w:pPr>
              <w:pStyle w:val="ListParagraph"/>
              <w:numPr>
                <w:ilvl w:val="0"/>
                <w:numId w:val="2"/>
              </w:numPr>
              <w:rPr>
                <w:b/>
                <w:sz w:val="22"/>
                <w:szCs w:val="22"/>
              </w:rPr>
            </w:pPr>
          </w:p>
        </w:tc>
        <w:tc>
          <w:tcPr>
            <w:tcW w:w="2002" w:type="dxa"/>
          </w:tcPr>
          <w:p w14:paraId="4E94AE9C" w14:textId="77777777" w:rsidR="00E508B0" w:rsidRPr="00EF50EE" w:rsidRDefault="00E508B0" w:rsidP="00B84B06">
            <w:pPr>
              <w:rPr>
                <w:b/>
                <w:sz w:val="22"/>
                <w:szCs w:val="22"/>
              </w:rPr>
            </w:pPr>
            <w:r w:rsidRPr="00EF50EE">
              <w:rPr>
                <w:b/>
                <w:sz w:val="22"/>
                <w:szCs w:val="22"/>
              </w:rPr>
              <w:t>Mini-lesson Topics:</w:t>
            </w:r>
          </w:p>
          <w:p w14:paraId="57C76A01" w14:textId="77777777" w:rsidR="00E508B0" w:rsidRPr="00EF50EE" w:rsidRDefault="00E508B0" w:rsidP="00B36BB1">
            <w:pPr>
              <w:pStyle w:val="ListParagraph"/>
              <w:numPr>
                <w:ilvl w:val="0"/>
                <w:numId w:val="2"/>
              </w:numPr>
              <w:rPr>
                <w:b/>
                <w:sz w:val="22"/>
                <w:szCs w:val="22"/>
              </w:rPr>
            </w:pPr>
          </w:p>
        </w:tc>
        <w:tc>
          <w:tcPr>
            <w:tcW w:w="2001" w:type="dxa"/>
          </w:tcPr>
          <w:p w14:paraId="38FB863E" w14:textId="77777777" w:rsidR="00E508B0" w:rsidRPr="00EF50EE" w:rsidRDefault="00E508B0" w:rsidP="00B84B06">
            <w:pPr>
              <w:rPr>
                <w:b/>
                <w:sz w:val="22"/>
                <w:szCs w:val="22"/>
              </w:rPr>
            </w:pPr>
            <w:r w:rsidRPr="00EF50EE">
              <w:rPr>
                <w:b/>
                <w:sz w:val="22"/>
                <w:szCs w:val="22"/>
              </w:rPr>
              <w:t>Mini-lesson Topics:</w:t>
            </w:r>
          </w:p>
          <w:p w14:paraId="183A8521" w14:textId="77777777" w:rsidR="00E508B0" w:rsidRPr="00EF50EE" w:rsidRDefault="00E508B0" w:rsidP="00B36BB1">
            <w:pPr>
              <w:pStyle w:val="ListParagraph"/>
              <w:numPr>
                <w:ilvl w:val="0"/>
                <w:numId w:val="2"/>
              </w:numPr>
              <w:rPr>
                <w:b/>
                <w:sz w:val="22"/>
                <w:szCs w:val="22"/>
              </w:rPr>
            </w:pPr>
          </w:p>
        </w:tc>
        <w:tc>
          <w:tcPr>
            <w:tcW w:w="2002" w:type="dxa"/>
          </w:tcPr>
          <w:p w14:paraId="0FB8B444" w14:textId="77777777" w:rsidR="00E508B0" w:rsidRPr="00EF50EE" w:rsidRDefault="00E508B0" w:rsidP="003C44CC">
            <w:pPr>
              <w:rPr>
                <w:b/>
                <w:sz w:val="22"/>
                <w:szCs w:val="22"/>
              </w:rPr>
            </w:pPr>
            <w:r w:rsidRPr="00EF50EE">
              <w:rPr>
                <w:b/>
                <w:sz w:val="22"/>
                <w:szCs w:val="22"/>
              </w:rPr>
              <w:t>Mini-lesson Topics:</w:t>
            </w:r>
          </w:p>
          <w:p w14:paraId="0294BBCF" w14:textId="77777777" w:rsidR="00E508B0" w:rsidRPr="00EF50EE" w:rsidRDefault="00E508B0" w:rsidP="00B84B06">
            <w:pPr>
              <w:rPr>
                <w:b/>
                <w:sz w:val="22"/>
                <w:szCs w:val="22"/>
              </w:rPr>
            </w:pPr>
          </w:p>
        </w:tc>
        <w:tc>
          <w:tcPr>
            <w:tcW w:w="2001" w:type="dxa"/>
          </w:tcPr>
          <w:p w14:paraId="16EB1477" w14:textId="77777777" w:rsidR="00E508B0" w:rsidRPr="00EF50EE" w:rsidRDefault="00E508B0" w:rsidP="003C44CC">
            <w:pPr>
              <w:rPr>
                <w:b/>
                <w:sz w:val="22"/>
                <w:szCs w:val="22"/>
              </w:rPr>
            </w:pPr>
            <w:r w:rsidRPr="00EF50EE">
              <w:rPr>
                <w:b/>
                <w:sz w:val="22"/>
                <w:szCs w:val="22"/>
              </w:rPr>
              <w:t>Mini-lesson Topics:</w:t>
            </w:r>
          </w:p>
          <w:p w14:paraId="23F2C35F" w14:textId="124BD771" w:rsidR="00E508B0" w:rsidRPr="00EF50EE" w:rsidRDefault="00E508B0" w:rsidP="00B84B06">
            <w:pPr>
              <w:rPr>
                <w:b/>
                <w:sz w:val="22"/>
                <w:szCs w:val="22"/>
              </w:rPr>
            </w:pPr>
          </w:p>
        </w:tc>
        <w:tc>
          <w:tcPr>
            <w:tcW w:w="2002" w:type="dxa"/>
          </w:tcPr>
          <w:p w14:paraId="306DE06D" w14:textId="77777777" w:rsidR="00EF50EE" w:rsidRPr="00EF50EE" w:rsidRDefault="00EF50EE" w:rsidP="00EF50EE">
            <w:pPr>
              <w:rPr>
                <w:b/>
                <w:sz w:val="22"/>
                <w:szCs w:val="22"/>
              </w:rPr>
            </w:pPr>
            <w:r w:rsidRPr="00EF50EE">
              <w:rPr>
                <w:b/>
                <w:sz w:val="22"/>
                <w:szCs w:val="22"/>
              </w:rPr>
              <w:t>Mini-lesson Topics:</w:t>
            </w:r>
          </w:p>
          <w:p w14:paraId="04994C22" w14:textId="77777777" w:rsidR="00E508B0" w:rsidRPr="00EF50EE" w:rsidRDefault="00E508B0" w:rsidP="003C44CC">
            <w:pPr>
              <w:rPr>
                <w:b/>
                <w:sz w:val="22"/>
                <w:szCs w:val="22"/>
              </w:rPr>
            </w:pPr>
          </w:p>
        </w:tc>
      </w:tr>
    </w:tbl>
    <w:p w14:paraId="554EA033" w14:textId="77777777" w:rsidR="005663D1" w:rsidRDefault="005663D1">
      <w:pPr>
        <w:sectPr w:rsidR="005663D1" w:rsidSect="002663EC">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720" w:right="720" w:bottom="990" w:left="720" w:header="720" w:footer="720" w:gutter="0"/>
          <w:cols w:space="720"/>
          <w:docGrid w:linePitch="360"/>
        </w:sectPr>
      </w:pPr>
    </w:p>
    <w:p w14:paraId="1E7D6608" w14:textId="635E0433" w:rsidR="002663EC" w:rsidRDefault="005663D1">
      <w:pPr>
        <w:rPr>
          <w:b/>
          <w:sz w:val="28"/>
          <w:szCs w:val="28"/>
        </w:rPr>
      </w:pPr>
      <w:r w:rsidRPr="002663EC">
        <w:rPr>
          <w:b/>
          <w:sz w:val="28"/>
          <w:szCs w:val="28"/>
        </w:rPr>
        <w:lastRenderedPageBreak/>
        <w:t xml:space="preserve">Grade Level: </w:t>
      </w:r>
      <w:r w:rsidRPr="002663EC">
        <w:rPr>
          <w:sz w:val="28"/>
          <w:szCs w:val="28"/>
          <w:u w:val="single"/>
        </w:rPr>
        <w:t>Grade 1</w:t>
      </w:r>
      <w:r w:rsidR="002663EC" w:rsidRPr="002663EC">
        <w:rPr>
          <w:sz w:val="28"/>
          <w:szCs w:val="28"/>
        </w:rPr>
        <w:t xml:space="preserve">    </w:t>
      </w:r>
      <w:r w:rsidR="002663EC">
        <w:rPr>
          <w:b/>
          <w:sz w:val="28"/>
          <w:szCs w:val="28"/>
        </w:rPr>
        <w:t xml:space="preserve">                                                                                                      </w:t>
      </w:r>
      <w:r w:rsidRPr="002663EC">
        <w:rPr>
          <w:b/>
          <w:sz w:val="28"/>
          <w:szCs w:val="28"/>
        </w:rPr>
        <w:t xml:space="preserve">Subject: </w:t>
      </w:r>
      <w:r w:rsidRPr="002663EC">
        <w:rPr>
          <w:sz w:val="28"/>
          <w:szCs w:val="28"/>
          <w:u w:val="single"/>
        </w:rPr>
        <w:t xml:space="preserve">English Language Arts </w:t>
      </w:r>
      <w:proofErr w:type="gramStart"/>
      <w:r w:rsidRPr="002663EC">
        <w:rPr>
          <w:sz w:val="28"/>
          <w:szCs w:val="28"/>
          <w:u w:val="single"/>
        </w:rPr>
        <w:t>And</w:t>
      </w:r>
      <w:proofErr w:type="gramEnd"/>
      <w:r w:rsidRPr="002663EC">
        <w:rPr>
          <w:sz w:val="28"/>
          <w:szCs w:val="28"/>
          <w:u w:val="single"/>
        </w:rPr>
        <w:t xml:space="preserve"> Reading</w:t>
      </w:r>
      <w:r w:rsidRPr="002663EC">
        <w:rPr>
          <w:b/>
          <w:sz w:val="28"/>
          <w:szCs w:val="28"/>
        </w:rPr>
        <w:tab/>
      </w:r>
    </w:p>
    <w:p w14:paraId="37DDA056" w14:textId="5D24777D" w:rsidR="005663D1" w:rsidRPr="002663EC" w:rsidRDefault="005663D1" w:rsidP="002663EC">
      <w:pPr>
        <w:jc w:val="center"/>
        <w:rPr>
          <w:sz w:val="28"/>
          <w:szCs w:val="28"/>
        </w:rPr>
      </w:pPr>
      <w:r w:rsidRPr="002663EC">
        <w:rPr>
          <w:b/>
          <w:sz w:val="28"/>
          <w:szCs w:val="28"/>
        </w:rPr>
        <w:t xml:space="preserve">Unit Number and Title: </w:t>
      </w:r>
      <w:r w:rsidR="00EF50EE" w:rsidRPr="00EF50EE">
        <w:rPr>
          <w:sz w:val="28"/>
          <w:szCs w:val="28"/>
        </w:rPr>
        <w:t>Unit 04: Developing Readers and Writers Using Informational Text</w:t>
      </w:r>
    </w:p>
    <w:p w14:paraId="34CFE071" w14:textId="31C707E5" w:rsidR="00666F07" w:rsidRPr="008679EF" w:rsidRDefault="00666F07">
      <w:pPr>
        <w:rPr>
          <w:sz w:val="4"/>
          <w:szCs w:val="4"/>
        </w:rPr>
      </w:pPr>
    </w:p>
    <w:tbl>
      <w:tblPr>
        <w:tblStyle w:val="TableGrid"/>
        <w:tblW w:w="1428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856"/>
        <w:gridCol w:w="2856"/>
        <w:gridCol w:w="2856"/>
        <w:gridCol w:w="2856"/>
        <w:gridCol w:w="2856"/>
      </w:tblGrid>
      <w:tr w:rsidR="00862311" w14:paraId="22C90B01" w14:textId="77777777" w:rsidTr="002663EC">
        <w:trPr>
          <w:trHeight w:val="1801"/>
        </w:trPr>
        <w:tc>
          <w:tcPr>
            <w:tcW w:w="2856" w:type="dxa"/>
          </w:tcPr>
          <w:p w14:paraId="2AC44839" w14:textId="5BAE24DA" w:rsidR="00862311" w:rsidRDefault="00862311">
            <w:r>
              <w:rPr>
                <w:b/>
                <w:sz w:val="32"/>
              </w:rPr>
              <w:t>Day 1</w:t>
            </w:r>
          </w:p>
        </w:tc>
        <w:tc>
          <w:tcPr>
            <w:tcW w:w="2856" w:type="dxa"/>
          </w:tcPr>
          <w:p w14:paraId="47137FF5" w14:textId="29E82A06" w:rsidR="00862311" w:rsidRDefault="00862311">
            <w:r>
              <w:rPr>
                <w:b/>
                <w:sz w:val="32"/>
              </w:rPr>
              <w:t>Day 2</w:t>
            </w:r>
          </w:p>
        </w:tc>
        <w:tc>
          <w:tcPr>
            <w:tcW w:w="2856" w:type="dxa"/>
          </w:tcPr>
          <w:p w14:paraId="5220BE42" w14:textId="4AEB578B" w:rsidR="00862311" w:rsidRDefault="00862311">
            <w:r>
              <w:rPr>
                <w:b/>
                <w:sz w:val="32"/>
              </w:rPr>
              <w:t>Day 3</w:t>
            </w:r>
          </w:p>
        </w:tc>
        <w:tc>
          <w:tcPr>
            <w:tcW w:w="2856" w:type="dxa"/>
          </w:tcPr>
          <w:p w14:paraId="4D2FC52A" w14:textId="7411D88C" w:rsidR="00862311" w:rsidRDefault="00862311">
            <w:r>
              <w:rPr>
                <w:b/>
                <w:sz w:val="32"/>
              </w:rPr>
              <w:t>Day 4</w:t>
            </w:r>
          </w:p>
        </w:tc>
        <w:tc>
          <w:tcPr>
            <w:tcW w:w="2856" w:type="dxa"/>
          </w:tcPr>
          <w:p w14:paraId="3CABB845" w14:textId="73F6AEAA" w:rsidR="00862311" w:rsidRDefault="00862311">
            <w:r>
              <w:rPr>
                <w:b/>
                <w:sz w:val="32"/>
              </w:rPr>
              <w:t>Day 5</w:t>
            </w:r>
          </w:p>
        </w:tc>
      </w:tr>
      <w:tr w:rsidR="00862311" w14:paraId="5F7E6B60" w14:textId="77777777" w:rsidTr="002663EC">
        <w:trPr>
          <w:trHeight w:val="1801"/>
        </w:trPr>
        <w:tc>
          <w:tcPr>
            <w:tcW w:w="2856" w:type="dxa"/>
          </w:tcPr>
          <w:p w14:paraId="15B7FA56" w14:textId="2C09B952" w:rsidR="00862311" w:rsidRDefault="00862311">
            <w:r>
              <w:rPr>
                <w:b/>
                <w:sz w:val="32"/>
              </w:rPr>
              <w:t>Day 6</w:t>
            </w:r>
          </w:p>
        </w:tc>
        <w:tc>
          <w:tcPr>
            <w:tcW w:w="2856" w:type="dxa"/>
          </w:tcPr>
          <w:p w14:paraId="4E0B67F8" w14:textId="75E99315" w:rsidR="00862311" w:rsidRDefault="00862311">
            <w:r>
              <w:rPr>
                <w:b/>
                <w:sz w:val="32"/>
              </w:rPr>
              <w:t>Day 7</w:t>
            </w:r>
          </w:p>
        </w:tc>
        <w:tc>
          <w:tcPr>
            <w:tcW w:w="2856" w:type="dxa"/>
          </w:tcPr>
          <w:p w14:paraId="26A06DD0" w14:textId="797069B3" w:rsidR="00862311" w:rsidRDefault="00862311">
            <w:r>
              <w:rPr>
                <w:b/>
                <w:sz w:val="32"/>
              </w:rPr>
              <w:t>Day 8</w:t>
            </w:r>
          </w:p>
        </w:tc>
        <w:tc>
          <w:tcPr>
            <w:tcW w:w="2856" w:type="dxa"/>
          </w:tcPr>
          <w:p w14:paraId="73A17A6F" w14:textId="2262F7F6" w:rsidR="00862311" w:rsidRDefault="00862311">
            <w:r>
              <w:rPr>
                <w:b/>
                <w:sz w:val="32"/>
              </w:rPr>
              <w:t>Day 9</w:t>
            </w:r>
          </w:p>
        </w:tc>
        <w:tc>
          <w:tcPr>
            <w:tcW w:w="2856" w:type="dxa"/>
          </w:tcPr>
          <w:p w14:paraId="14E2E52B" w14:textId="1B75D135" w:rsidR="00862311" w:rsidRDefault="00862311">
            <w:r>
              <w:rPr>
                <w:b/>
                <w:sz w:val="32"/>
              </w:rPr>
              <w:t>Day 10</w:t>
            </w:r>
          </w:p>
        </w:tc>
      </w:tr>
      <w:tr w:rsidR="00862311" w14:paraId="571FECB4" w14:textId="77777777" w:rsidTr="002663EC">
        <w:trPr>
          <w:trHeight w:val="1801"/>
        </w:trPr>
        <w:tc>
          <w:tcPr>
            <w:tcW w:w="2856" w:type="dxa"/>
          </w:tcPr>
          <w:p w14:paraId="0FEA2A07" w14:textId="5AEEBFE4" w:rsidR="00862311" w:rsidRDefault="00862311">
            <w:r>
              <w:rPr>
                <w:b/>
                <w:sz w:val="32"/>
              </w:rPr>
              <w:t>Day 11</w:t>
            </w:r>
          </w:p>
        </w:tc>
        <w:tc>
          <w:tcPr>
            <w:tcW w:w="2856" w:type="dxa"/>
          </w:tcPr>
          <w:p w14:paraId="255B1474" w14:textId="156DC9FC" w:rsidR="00862311" w:rsidRDefault="00862311">
            <w:r>
              <w:rPr>
                <w:b/>
                <w:sz w:val="32"/>
              </w:rPr>
              <w:t>Day 12</w:t>
            </w:r>
          </w:p>
        </w:tc>
        <w:tc>
          <w:tcPr>
            <w:tcW w:w="2856" w:type="dxa"/>
          </w:tcPr>
          <w:p w14:paraId="322C6BAD" w14:textId="2ED04DA8" w:rsidR="00862311" w:rsidRDefault="00862311">
            <w:r>
              <w:rPr>
                <w:b/>
                <w:sz w:val="32"/>
              </w:rPr>
              <w:t>Day 13</w:t>
            </w:r>
          </w:p>
        </w:tc>
        <w:tc>
          <w:tcPr>
            <w:tcW w:w="2856" w:type="dxa"/>
          </w:tcPr>
          <w:p w14:paraId="6D2B94E6" w14:textId="4787A650" w:rsidR="00862311" w:rsidRDefault="00862311">
            <w:r>
              <w:rPr>
                <w:b/>
                <w:sz w:val="32"/>
              </w:rPr>
              <w:t>Day 14</w:t>
            </w:r>
          </w:p>
        </w:tc>
        <w:tc>
          <w:tcPr>
            <w:tcW w:w="2856" w:type="dxa"/>
          </w:tcPr>
          <w:p w14:paraId="3BFC3F94" w14:textId="3B14BD02" w:rsidR="00862311" w:rsidRDefault="00862311">
            <w:r>
              <w:rPr>
                <w:b/>
                <w:sz w:val="32"/>
              </w:rPr>
              <w:t>Day 15</w:t>
            </w:r>
          </w:p>
        </w:tc>
      </w:tr>
      <w:tr w:rsidR="00862311" w14:paraId="6AF07FBE" w14:textId="77777777" w:rsidTr="002663EC">
        <w:trPr>
          <w:trHeight w:val="1801"/>
        </w:trPr>
        <w:tc>
          <w:tcPr>
            <w:tcW w:w="2856" w:type="dxa"/>
          </w:tcPr>
          <w:p w14:paraId="7EC88A5B" w14:textId="20F5B820" w:rsidR="00862311" w:rsidRDefault="00862311">
            <w:r>
              <w:rPr>
                <w:b/>
                <w:sz w:val="32"/>
              </w:rPr>
              <w:t>Day 16</w:t>
            </w:r>
          </w:p>
        </w:tc>
        <w:tc>
          <w:tcPr>
            <w:tcW w:w="2856" w:type="dxa"/>
          </w:tcPr>
          <w:p w14:paraId="6E70C482" w14:textId="1BAA9037" w:rsidR="00862311" w:rsidRDefault="00862311">
            <w:r>
              <w:rPr>
                <w:b/>
                <w:sz w:val="32"/>
              </w:rPr>
              <w:t>Day 17</w:t>
            </w:r>
          </w:p>
        </w:tc>
        <w:tc>
          <w:tcPr>
            <w:tcW w:w="2856" w:type="dxa"/>
          </w:tcPr>
          <w:p w14:paraId="772FAE60" w14:textId="23E5E9BA" w:rsidR="00862311" w:rsidRDefault="00862311">
            <w:r>
              <w:rPr>
                <w:b/>
                <w:sz w:val="32"/>
              </w:rPr>
              <w:t>Day 18</w:t>
            </w:r>
          </w:p>
        </w:tc>
        <w:tc>
          <w:tcPr>
            <w:tcW w:w="2856" w:type="dxa"/>
          </w:tcPr>
          <w:p w14:paraId="7B41A284" w14:textId="46DE3FB7" w:rsidR="00862311" w:rsidRDefault="00862311">
            <w:r>
              <w:rPr>
                <w:b/>
                <w:sz w:val="32"/>
              </w:rPr>
              <w:t>Day 19</w:t>
            </w:r>
          </w:p>
        </w:tc>
        <w:tc>
          <w:tcPr>
            <w:tcW w:w="2856" w:type="dxa"/>
          </w:tcPr>
          <w:p w14:paraId="200495B8" w14:textId="7360DAB5" w:rsidR="00862311" w:rsidRDefault="00862311">
            <w:r>
              <w:rPr>
                <w:b/>
                <w:sz w:val="32"/>
              </w:rPr>
              <w:t>Day 20</w:t>
            </w:r>
          </w:p>
        </w:tc>
      </w:tr>
      <w:tr w:rsidR="00862311" w14:paraId="3349517A" w14:textId="77777777" w:rsidTr="002663EC">
        <w:trPr>
          <w:trHeight w:val="1801"/>
        </w:trPr>
        <w:tc>
          <w:tcPr>
            <w:tcW w:w="2856" w:type="dxa"/>
          </w:tcPr>
          <w:p w14:paraId="27619C4D" w14:textId="3E5DE154" w:rsidR="00862311" w:rsidRDefault="00862311">
            <w:r>
              <w:rPr>
                <w:b/>
                <w:sz w:val="32"/>
              </w:rPr>
              <w:t>Day 21</w:t>
            </w:r>
          </w:p>
        </w:tc>
        <w:tc>
          <w:tcPr>
            <w:tcW w:w="2856" w:type="dxa"/>
          </w:tcPr>
          <w:p w14:paraId="66B60E9C" w14:textId="76AA5E18" w:rsidR="00862311" w:rsidRDefault="00862311">
            <w:r>
              <w:rPr>
                <w:b/>
                <w:sz w:val="32"/>
              </w:rPr>
              <w:t>Day 22</w:t>
            </w:r>
          </w:p>
        </w:tc>
        <w:tc>
          <w:tcPr>
            <w:tcW w:w="2856" w:type="dxa"/>
          </w:tcPr>
          <w:p w14:paraId="715B724D" w14:textId="5913FBC8" w:rsidR="00862311" w:rsidRDefault="00862311">
            <w:r>
              <w:rPr>
                <w:b/>
                <w:sz w:val="32"/>
              </w:rPr>
              <w:t>Day 23</w:t>
            </w:r>
          </w:p>
        </w:tc>
        <w:tc>
          <w:tcPr>
            <w:tcW w:w="2856" w:type="dxa"/>
          </w:tcPr>
          <w:p w14:paraId="5C3CE8EF" w14:textId="2AA310B6" w:rsidR="00862311" w:rsidRDefault="00862311">
            <w:r>
              <w:rPr>
                <w:b/>
                <w:sz w:val="32"/>
              </w:rPr>
              <w:t>Day 24</w:t>
            </w:r>
          </w:p>
        </w:tc>
        <w:tc>
          <w:tcPr>
            <w:tcW w:w="2856" w:type="dxa"/>
          </w:tcPr>
          <w:p w14:paraId="27C1077F" w14:textId="36A1C213" w:rsidR="00862311" w:rsidRDefault="00862311">
            <w:r>
              <w:rPr>
                <w:b/>
                <w:sz w:val="32"/>
              </w:rPr>
              <w:t>Day 25</w:t>
            </w:r>
          </w:p>
        </w:tc>
      </w:tr>
    </w:tbl>
    <w:p w14:paraId="77741F77" w14:textId="5C2ED63A" w:rsidR="0067749E" w:rsidRDefault="0067749E">
      <w:pPr>
        <w:rPr>
          <w:sz w:val="2"/>
        </w:rPr>
      </w:pPr>
    </w:p>
    <w:p w14:paraId="31C3E103" w14:textId="77777777" w:rsidR="00666F07" w:rsidRDefault="00666F07">
      <w:pPr>
        <w:rPr>
          <w:sz w:val="2"/>
        </w:rPr>
      </w:pPr>
    </w:p>
    <w:p w14:paraId="429BFD57" w14:textId="77777777" w:rsidR="00666F07" w:rsidRDefault="00666F07">
      <w:pPr>
        <w:rPr>
          <w:sz w:val="2"/>
        </w:rPr>
      </w:pPr>
    </w:p>
    <w:p w14:paraId="4EBBF9D3" w14:textId="77777777" w:rsidR="00666F07" w:rsidRPr="003B0CF8" w:rsidRDefault="00666F07">
      <w:pPr>
        <w:rPr>
          <w:sz w:val="2"/>
        </w:rPr>
      </w:pPr>
    </w:p>
    <w:sectPr w:rsidR="00666F07" w:rsidRPr="003B0CF8" w:rsidSect="002663EC">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014F2" w14:textId="77777777" w:rsidR="007D5373" w:rsidRDefault="007D5373" w:rsidP="00681420">
      <w:r>
        <w:separator/>
      </w:r>
    </w:p>
  </w:endnote>
  <w:endnote w:type="continuationSeparator" w:id="0">
    <w:p w14:paraId="6B22EA4E" w14:textId="77777777" w:rsidR="007D5373" w:rsidRDefault="007D5373" w:rsidP="0068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784E" w14:textId="77777777" w:rsidR="00681420" w:rsidRDefault="00681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BF8B6" w14:textId="77777777" w:rsidR="00681420" w:rsidRDefault="006814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59BC7" w14:textId="77777777" w:rsidR="00681420" w:rsidRDefault="00681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7C5A6" w14:textId="77777777" w:rsidR="007D5373" w:rsidRDefault="007D5373" w:rsidP="00681420">
      <w:r>
        <w:separator/>
      </w:r>
    </w:p>
  </w:footnote>
  <w:footnote w:type="continuationSeparator" w:id="0">
    <w:p w14:paraId="6DE7CBD1" w14:textId="77777777" w:rsidR="007D5373" w:rsidRDefault="007D5373" w:rsidP="00681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AF387" w14:textId="77777777" w:rsidR="00681420" w:rsidRDefault="00681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BFDFE" w14:textId="77777777" w:rsidR="00681420" w:rsidRDefault="006814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F2DA2" w14:textId="77777777" w:rsidR="00681420" w:rsidRDefault="00681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4D5E"/>
    <w:multiLevelType w:val="hybridMultilevel"/>
    <w:tmpl w:val="A1A6E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372E3A"/>
    <w:multiLevelType w:val="hybridMultilevel"/>
    <w:tmpl w:val="4894C566"/>
    <w:lvl w:ilvl="0" w:tplc="2DBAB2C6">
      <w:start w:val="1"/>
      <w:numFmt w:val="bullet"/>
      <w:lvlText w:val=""/>
      <w:lvlJc w:val="left"/>
      <w:pPr>
        <w:ind w:left="360" w:hanging="360"/>
      </w:pPr>
      <w:rPr>
        <w:rFonts w:ascii="Symbol" w:hAnsi="Symbol" w:hint="default"/>
        <w:b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D565E4"/>
    <w:multiLevelType w:val="hybridMultilevel"/>
    <w:tmpl w:val="5328B254"/>
    <w:lvl w:ilvl="0" w:tplc="2DBAB2C6">
      <w:start w:val="1"/>
      <w:numFmt w:val="bullet"/>
      <w:lvlText w:val=""/>
      <w:lvlJc w:val="left"/>
      <w:pPr>
        <w:ind w:left="36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C65"/>
    <w:rsid w:val="000315F9"/>
    <w:rsid w:val="000536E8"/>
    <w:rsid w:val="000935F5"/>
    <w:rsid w:val="00111D2C"/>
    <w:rsid w:val="001161F2"/>
    <w:rsid w:val="00125BF8"/>
    <w:rsid w:val="00161705"/>
    <w:rsid w:val="0016170A"/>
    <w:rsid w:val="001C47A0"/>
    <w:rsid w:val="00205827"/>
    <w:rsid w:val="002663EC"/>
    <w:rsid w:val="002A4BD5"/>
    <w:rsid w:val="002A7EF8"/>
    <w:rsid w:val="002C7567"/>
    <w:rsid w:val="002E2539"/>
    <w:rsid w:val="00352F0B"/>
    <w:rsid w:val="00360423"/>
    <w:rsid w:val="00371ECA"/>
    <w:rsid w:val="0037268F"/>
    <w:rsid w:val="003B0CF8"/>
    <w:rsid w:val="003C44CC"/>
    <w:rsid w:val="00475680"/>
    <w:rsid w:val="0048686F"/>
    <w:rsid w:val="004A12C5"/>
    <w:rsid w:val="005144B0"/>
    <w:rsid w:val="005663D1"/>
    <w:rsid w:val="005946FE"/>
    <w:rsid w:val="00666F07"/>
    <w:rsid w:val="0067749E"/>
    <w:rsid w:val="00681420"/>
    <w:rsid w:val="006C6A9A"/>
    <w:rsid w:val="007219A3"/>
    <w:rsid w:val="00770597"/>
    <w:rsid w:val="007A4DF6"/>
    <w:rsid w:val="007D5373"/>
    <w:rsid w:val="007E6720"/>
    <w:rsid w:val="007F689D"/>
    <w:rsid w:val="00857730"/>
    <w:rsid w:val="00862311"/>
    <w:rsid w:val="008679EF"/>
    <w:rsid w:val="008B0C65"/>
    <w:rsid w:val="0092263D"/>
    <w:rsid w:val="00927F48"/>
    <w:rsid w:val="00933DD8"/>
    <w:rsid w:val="00994BF7"/>
    <w:rsid w:val="009A546C"/>
    <w:rsid w:val="009B6B1D"/>
    <w:rsid w:val="009E71F5"/>
    <w:rsid w:val="00A16D94"/>
    <w:rsid w:val="00A45653"/>
    <w:rsid w:val="00A632A8"/>
    <w:rsid w:val="00A748F9"/>
    <w:rsid w:val="00AA0138"/>
    <w:rsid w:val="00AD4E3A"/>
    <w:rsid w:val="00AE3AC8"/>
    <w:rsid w:val="00AF65D3"/>
    <w:rsid w:val="00B01094"/>
    <w:rsid w:val="00B231B0"/>
    <w:rsid w:val="00B36BB1"/>
    <w:rsid w:val="00B551D9"/>
    <w:rsid w:val="00B64B64"/>
    <w:rsid w:val="00B84B06"/>
    <w:rsid w:val="00C90543"/>
    <w:rsid w:val="00CC244D"/>
    <w:rsid w:val="00CF1F2D"/>
    <w:rsid w:val="00D263ED"/>
    <w:rsid w:val="00D515DC"/>
    <w:rsid w:val="00DF48B7"/>
    <w:rsid w:val="00E32F4E"/>
    <w:rsid w:val="00E508B0"/>
    <w:rsid w:val="00E616E4"/>
    <w:rsid w:val="00EE1D96"/>
    <w:rsid w:val="00EF50EE"/>
    <w:rsid w:val="00EF61B7"/>
    <w:rsid w:val="00F06953"/>
    <w:rsid w:val="00F12D50"/>
    <w:rsid w:val="00F4597B"/>
    <w:rsid w:val="00F610B2"/>
    <w:rsid w:val="00F8529B"/>
    <w:rsid w:val="00F92CAE"/>
    <w:rsid w:val="00FD0BFF"/>
    <w:rsid w:val="00FF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987FAB"/>
  <w15:docId w15:val="{1FB26CE2-F931-4AED-A096-0FC733BA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4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2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D50"/>
    <w:rPr>
      <w:rFonts w:ascii="Segoe UI" w:hAnsi="Segoe UI" w:cs="Segoe UI"/>
      <w:sz w:val="18"/>
      <w:szCs w:val="18"/>
    </w:rPr>
  </w:style>
  <w:style w:type="paragraph" w:styleId="ListParagraph">
    <w:name w:val="List Paragraph"/>
    <w:basedOn w:val="Normal"/>
    <w:uiPriority w:val="34"/>
    <w:qFormat/>
    <w:rsid w:val="00B36BB1"/>
    <w:pPr>
      <w:ind w:left="720"/>
      <w:contextualSpacing/>
    </w:pPr>
  </w:style>
  <w:style w:type="paragraph" w:styleId="Header">
    <w:name w:val="header"/>
    <w:basedOn w:val="Normal"/>
    <w:link w:val="HeaderChar"/>
    <w:uiPriority w:val="99"/>
    <w:unhideWhenUsed/>
    <w:rsid w:val="00681420"/>
    <w:pPr>
      <w:tabs>
        <w:tab w:val="center" w:pos="4680"/>
        <w:tab w:val="right" w:pos="9360"/>
      </w:tabs>
    </w:pPr>
  </w:style>
  <w:style w:type="character" w:customStyle="1" w:styleId="HeaderChar">
    <w:name w:val="Header Char"/>
    <w:basedOn w:val="DefaultParagraphFont"/>
    <w:link w:val="Header"/>
    <w:uiPriority w:val="99"/>
    <w:rsid w:val="00681420"/>
  </w:style>
  <w:style w:type="paragraph" w:styleId="Footer">
    <w:name w:val="footer"/>
    <w:basedOn w:val="Normal"/>
    <w:link w:val="FooterChar"/>
    <w:uiPriority w:val="99"/>
    <w:unhideWhenUsed/>
    <w:rsid w:val="00681420"/>
    <w:pPr>
      <w:tabs>
        <w:tab w:val="center" w:pos="4680"/>
        <w:tab w:val="right" w:pos="9360"/>
      </w:tabs>
    </w:pPr>
  </w:style>
  <w:style w:type="character" w:customStyle="1" w:styleId="FooterChar">
    <w:name w:val="Footer Char"/>
    <w:basedOn w:val="DefaultParagraphFont"/>
    <w:link w:val="Footer"/>
    <w:uiPriority w:val="99"/>
    <w:rsid w:val="00681420"/>
  </w:style>
  <w:style w:type="paragraph" w:customStyle="1" w:styleId="TableParagraph">
    <w:name w:val="Table Paragraph"/>
    <w:basedOn w:val="Normal"/>
    <w:uiPriority w:val="1"/>
    <w:qFormat/>
    <w:rsid w:val="00E508B0"/>
    <w:pPr>
      <w:widowControl w:val="0"/>
      <w:autoSpaceDE w:val="0"/>
      <w:autoSpaceDN w:val="0"/>
      <w:ind w:left="154"/>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84FEBD818E564489934D90783D5C42" ma:contentTypeVersion="0" ma:contentTypeDescription="Create a new document." ma:contentTypeScope="" ma:versionID="9d5c68118a74f9573f3cc91eb75999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9F577-79FB-44B5-8ED2-99552ED213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AF5A70-EEFF-47DD-A8D0-4E971D053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7BE707-A56A-49A1-81B8-8CE4926E705A}">
  <ds:schemaRefs>
    <ds:schemaRef ds:uri="http://schemas.microsoft.com/sharepoint/v3/contenttype/forms"/>
  </ds:schemaRefs>
</ds:datastoreItem>
</file>

<file path=customXml/itemProps4.xml><?xml version="1.0" encoding="utf-8"?>
<ds:datastoreItem xmlns:ds="http://schemas.openxmlformats.org/officeDocument/2006/customXml" ds:itemID="{46E0D6C8-D8F2-4B49-8A27-4D21BA13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Education Service Center, Region 20</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Nancy Macias</cp:lastModifiedBy>
  <cp:revision>4</cp:revision>
  <cp:lastPrinted>2018-11-30T16:54:00Z</cp:lastPrinted>
  <dcterms:created xsi:type="dcterms:W3CDTF">2018-11-30T16:22:00Z</dcterms:created>
  <dcterms:modified xsi:type="dcterms:W3CDTF">2018-11-30T16:54:00Z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0x0101004584FEBD818E564489934D90783D5C42</vt:lpwstr>
  </property>
  <property fmtid="{D5CDD505-2E9C-101B-9397-08002B2CF9AE}" pid="3" name="MSIP_Label_90f32706-fe86-4b62-af2d-6e74b45d5d5a_Enabled">
    <vt:lpwstr>True</vt:lpwstr>
  </property>
  <property fmtid="{D5CDD505-2E9C-101B-9397-08002B2CF9AE}" pid="4" name="MSIP_Label_90f32706-fe86-4b62-af2d-6e74b45d5d5a_SiteId">
    <vt:lpwstr>f6a74088-4873-4402-8f71-34eeefe7d954</vt:lpwstr>
  </property>
  <property fmtid="{D5CDD505-2E9C-101B-9397-08002B2CF9AE}" pid="5" name="MSIP_Label_90f32706-fe86-4b62-af2d-6e74b45d5d5a_Ref">
    <vt:lpwstr>https://api.informationprotection.azure.com/api/f6a74088-4873-4402-8f71-34eeefe7d954</vt:lpwstr>
  </property>
  <property fmtid="{D5CDD505-2E9C-101B-9397-08002B2CF9AE}" pid="6" name="MSIP_Label_90f32706-fe86-4b62-af2d-6e74b45d5d5a_Owner">
    <vt:lpwstr>nmacias@esc1.net</vt:lpwstr>
  </property>
  <property fmtid="{D5CDD505-2E9C-101B-9397-08002B2CF9AE}" pid="7" name="MSIP_Label_90f32706-fe86-4b62-af2d-6e74b45d5d5a_SetDate">
    <vt:lpwstr>2018-05-04T15:16:35.6150949-05:00</vt:lpwstr>
  </property>
  <property fmtid="{D5CDD505-2E9C-101B-9397-08002B2CF9AE}" pid="8" name="MSIP_Label_90f32706-fe86-4b62-af2d-6e74b45d5d5a_Name">
    <vt:lpwstr>General</vt:lpwstr>
  </property>
  <property fmtid="{D5CDD505-2E9C-101B-9397-08002B2CF9AE}" pid="9" name="MSIP_Label_90f32706-fe86-4b62-af2d-6e74b45d5d5a_Application">
    <vt:lpwstr>Microsoft Azure Information Protection</vt:lpwstr>
  </property>
  <property fmtid="{D5CDD505-2E9C-101B-9397-08002B2CF9AE}" pid="10" name="MSIP_Label_90f32706-fe86-4b62-af2d-6e74b45d5d5a_Extended_MSFT_Method">
    <vt:lpwstr>Automatic</vt:lpwstr>
  </property>
  <property fmtid="{D5CDD505-2E9C-101B-9397-08002B2CF9AE}" pid="11" name="Sensitivity">
    <vt:lpwstr>General</vt:lpwstr>
  </property>
</Properties>
</file>